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F88" w:rsidRDefault="00163FF7">
      <w:r>
        <w:t>Bod č. 7 Obedy pre seniorov – informácia, sc</w:t>
      </w:r>
      <w:bookmarkStart w:id="0" w:name="_GoBack"/>
      <w:bookmarkEnd w:id="0"/>
      <w:r>
        <w:t>hválenie.</w:t>
      </w:r>
    </w:p>
    <w:p w:rsidR="00163FF7" w:rsidRDefault="00163FF7"/>
    <w:p w:rsidR="00163FF7" w:rsidRDefault="00163FF7">
      <w:r>
        <w:t>Návrh uznesenia :</w:t>
      </w:r>
    </w:p>
    <w:p w:rsidR="00163FF7" w:rsidRDefault="00163FF7"/>
    <w:p w:rsidR="00163FF7" w:rsidRDefault="00163FF7">
      <w:r>
        <w:t>Obecné zastupiteľstvo v Zemplínskej Novej Vsi na základe vykonaného prieskumu schvaľuje zámer poskytovania obedov zo školskej jedálne pre seniorov v našej obci.</w:t>
      </w:r>
    </w:p>
    <w:p w:rsidR="00163FF7" w:rsidRDefault="00163FF7"/>
    <w:p w:rsidR="00163FF7" w:rsidRDefault="00163FF7"/>
    <w:p w:rsidR="00163FF7" w:rsidRDefault="00163FF7">
      <w:r>
        <w:t>V Zemplínskej Novej Vsi 9.5.2026</w:t>
      </w:r>
    </w:p>
    <w:p w:rsidR="00163FF7" w:rsidRDefault="00163FF7">
      <w:r>
        <w:t xml:space="preserve">Spracoval : Ing. Kamil Bodnár – starosta obce </w:t>
      </w:r>
    </w:p>
    <w:p w:rsidR="00163FF7" w:rsidRDefault="00163FF7"/>
    <w:sectPr w:rsidR="00163F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FF7"/>
    <w:rsid w:val="00163FF7"/>
    <w:rsid w:val="006C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8B36E6-742F-4CEA-BC13-EF9799EA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2026-05-09T04:59:00Z</dcterms:created>
  <dcterms:modified xsi:type="dcterms:W3CDTF">2026-05-09T05:04:00Z</dcterms:modified>
</cp:coreProperties>
</file>